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27" w:rsidRDefault="00AD3827" w:rsidP="00AD3827">
      <w:pPr>
        <w:pStyle w:val="a5"/>
        <w:jc w:val="center"/>
        <w:rPr>
          <w:b/>
          <w:sz w:val="28"/>
        </w:rPr>
      </w:pPr>
      <w:bookmarkStart w:id="0" w:name="_GoBack"/>
      <w:bookmarkEnd w:id="0"/>
    </w:p>
    <w:p w:rsidR="00AD3827" w:rsidRDefault="00AD3827" w:rsidP="00AD3827">
      <w:pPr>
        <w:pStyle w:val="a5"/>
        <w:jc w:val="center"/>
        <w:rPr>
          <w:b/>
          <w:sz w:val="28"/>
        </w:rPr>
      </w:pPr>
      <w:r>
        <w:rPr>
          <w:b/>
          <w:sz w:val="28"/>
        </w:rPr>
        <w:t xml:space="preserve">Т И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В А Я    И Н С Т Р У К Ц И Я</w:t>
      </w:r>
    </w:p>
    <w:p w:rsidR="00AD3827" w:rsidRDefault="00AD3827" w:rsidP="00AD3827">
      <w:pPr>
        <w:pStyle w:val="a5"/>
        <w:ind w:firstLine="0"/>
        <w:jc w:val="center"/>
        <w:rPr>
          <w:b/>
          <w:sz w:val="28"/>
        </w:rPr>
      </w:pPr>
      <w:r>
        <w:rPr>
          <w:b/>
          <w:sz w:val="28"/>
        </w:rPr>
        <w:t>для персонала зрелищных учреждений, других объектов с массовым скоплением населения при возникновении угрозы совершения</w:t>
      </w:r>
    </w:p>
    <w:p w:rsidR="00AD3827" w:rsidRDefault="00AD3827" w:rsidP="00AD3827">
      <w:pPr>
        <w:pStyle w:val="a5"/>
        <w:jc w:val="center"/>
        <w:rPr>
          <w:b/>
          <w:sz w:val="28"/>
        </w:rPr>
      </w:pPr>
      <w:r>
        <w:rPr>
          <w:b/>
          <w:sz w:val="28"/>
        </w:rPr>
        <w:t>терактов  и иных чрезвычайных ситуаций.</w:t>
      </w:r>
    </w:p>
    <w:p w:rsidR="00AD3827" w:rsidRDefault="00AD3827" w:rsidP="00AD3827">
      <w:pPr>
        <w:pStyle w:val="a3"/>
        <w:rPr>
          <w:b w:val="0"/>
        </w:rPr>
      </w:pPr>
    </w:p>
    <w:p w:rsidR="00AD3827" w:rsidRDefault="00AD3827" w:rsidP="00AD3827">
      <w:pPr>
        <w:pStyle w:val="a3"/>
        <w:ind w:firstLine="851"/>
        <w:jc w:val="both"/>
      </w:pPr>
      <w:r>
        <w:rPr>
          <w:b w:val="0"/>
        </w:rPr>
        <w:t xml:space="preserve">Персонал зрелищных учреждений, других объектов с массовым скоплением населения </w:t>
      </w:r>
      <w:r>
        <w:t>о б я з а н</w:t>
      </w:r>
      <w:proofErr w:type="gramStart"/>
      <w:r>
        <w:t xml:space="preserve"> :</w:t>
      </w:r>
      <w:proofErr w:type="gramEnd"/>
      <w:r>
        <w:rPr>
          <w:b w:val="0"/>
        </w:rPr>
        <w:t xml:space="preserve"> </w:t>
      </w:r>
    </w:p>
    <w:p w:rsidR="00AD3827" w:rsidRDefault="00AD3827" w:rsidP="00AD3827">
      <w:pPr>
        <w:pStyle w:val="a3"/>
        <w:ind w:firstLine="851"/>
        <w:jc w:val="both"/>
      </w:pPr>
    </w:p>
    <w:p w:rsidR="00AD3827" w:rsidRDefault="00AD3827" w:rsidP="00AD3827">
      <w:pPr>
        <w:pStyle w:val="a5"/>
        <w:ind w:firstLine="567"/>
        <w:rPr>
          <w:b/>
          <w:sz w:val="28"/>
        </w:rPr>
      </w:pPr>
      <w:r>
        <w:rPr>
          <w:b/>
          <w:sz w:val="28"/>
        </w:rPr>
        <w:t>1. При  обнаружении бесхозных или подозрительных предметов, похожих на взрывные устройства:</w:t>
      </w:r>
    </w:p>
    <w:p w:rsidR="00AD3827" w:rsidRDefault="00AD3827" w:rsidP="00AD3827">
      <w:pPr>
        <w:pStyle w:val="a5"/>
        <w:numPr>
          <w:ilvl w:val="0"/>
          <w:numId w:val="1"/>
        </w:numPr>
        <w:ind w:left="1134" w:hanging="283"/>
        <w:rPr>
          <w:sz w:val="28"/>
        </w:rPr>
      </w:pPr>
      <w:r>
        <w:rPr>
          <w:sz w:val="28"/>
        </w:rPr>
        <w:t>уточнить, по возможности, кто владелец подозрительного предмета, срочно сообщить руководителю, иному ответственному лицу на объекте о наличии такого предмета;</w:t>
      </w:r>
    </w:p>
    <w:p w:rsidR="00AD3827" w:rsidRDefault="00AD3827" w:rsidP="00AD3827">
      <w:pPr>
        <w:pStyle w:val="a5"/>
        <w:tabs>
          <w:tab w:val="left" w:pos="1276"/>
        </w:tabs>
        <w:ind w:left="1134" w:hanging="283"/>
        <w:rPr>
          <w:sz w:val="28"/>
        </w:rPr>
      </w:pPr>
      <w:r>
        <w:rPr>
          <w:sz w:val="28"/>
        </w:rPr>
        <w:t>- организовать передачу сообщения по телефону в дежурную часть милиции «02», единую службу спасения «01» (для абонентов сотовой связи - «112») о случившемся с указанием наименования объекта и его адреса, времени обнаружения предмета;</w:t>
      </w:r>
    </w:p>
    <w:p w:rsidR="00AD3827" w:rsidRDefault="00AD3827" w:rsidP="00AD3827">
      <w:pPr>
        <w:pStyle w:val="a5"/>
        <w:tabs>
          <w:tab w:val="left" w:pos="1134"/>
        </w:tabs>
        <w:ind w:left="720" w:firstLine="0"/>
        <w:rPr>
          <w:b/>
          <w:i/>
          <w:sz w:val="28"/>
        </w:rPr>
      </w:pPr>
      <w:r>
        <w:rPr>
          <w:b/>
          <w:i/>
          <w:sz w:val="28"/>
        </w:rPr>
        <w:t xml:space="preserve"> -    запретить окружающим:</w:t>
      </w:r>
    </w:p>
    <w:p w:rsidR="00AD3827" w:rsidRPr="00DE4D29" w:rsidRDefault="00AD3827" w:rsidP="00AD3827">
      <w:pPr>
        <w:pStyle w:val="a5"/>
        <w:tabs>
          <w:tab w:val="left" w:pos="1134"/>
        </w:tabs>
        <w:ind w:left="1608" w:firstLine="0"/>
        <w:rPr>
          <w:sz w:val="28"/>
        </w:rPr>
      </w:pPr>
      <w:r w:rsidRPr="00DE4D29">
        <w:rPr>
          <w:sz w:val="28"/>
        </w:rPr>
        <w:t>- прикасаться к этому предмету, накрывать чем-либо и перемещать его;</w:t>
      </w:r>
    </w:p>
    <w:p w:rsidR="00AD3827" w:rsidRPr="00DE4D29" w:rsidRDefault="00AD3827" w:rsidP="00AD3827">
      <w:pPr>
        <w:pStyle w:val="a5"/>
        <w:ind w:left="1608" w:firstLine="0"/>
        <w:rPr>
          <w:sz w:val="28"/>
        </w:rPr>
      </w:pPr>
      <w:r>
        <w:rPr>
          <w:sz w:val="28"/>
        </w:rPr>
        <w:t xml:space="preserve">- </w:t>
      </w:r>
      <w:r w:rsidRPr="00DE4D29">
        <w:rPr>
          <w:sz w:val="28"/>
        </w:rPr>
        <w:t>пользоваться вблизи предмета с</w:t>
      </w:r>
      <w:r>
        <w:rPr>
          <w:sz w:val="28"/>
        </w:rPr>
        <w:t>редствами радио и сотовой связи;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указанию руководителя или иного ответственного лица на объекте отдать распоряжения на принятие мер к оповещению и эвакуации персонала и посетителей, оградить и перекрыть доступ к месту обнаружения предмета.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аварийно-спасательных и иных служб проинформировать о ситуации и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продолжать выполнять свои служебные обязанности.</w:t>
      </w:r>
    </w:p>
    <w:p w:rsidR="00AD3827" w:rsidRDefault="00AD3827" w:rsidP="00AD3827">
      <w:pPr>
        <w:pStyle w:val="a5"/>
        <w:tabs>
          <w:tab w:val="left" w:pos="851"/>
        </w:tabs>
        <w:ind w:left="851" w:hanging="284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851"/>
        </w:tabs>
        <w:ind w:left="851" w:hanging="284"/>
        <w:rPr>
          <w:b/>
          <w:sz w:val="28"/>
        </w:rPr>
      </w:pPr>
      <w:r>
        <w:rPr>
          <w:b/>
          <w:sz w:val="28"/>
        </w:rPr>
        <w:t>2. При  получении по телефону сообщения об угрозе террористического акта (минирования) объекта: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зафиксировать время поступления сообщения,  запомнить  характерные признаки  звонившего (пол, возраст и т.п.), содержание разговора;</w:t>
      </w:r>
    </w:p>
    <w:p w:rsidR="00AD3827" w:rsidRPr="002812D6" w:rsidRDefault="00AD3827" w:rsidP="00AD3827">
      <w:pPr>
        <w:ind w:left="1152" w:right="-14" w:hanging="28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2812D6">
        <w:rPr>
          <w:sz w:val="28"/>
          <w:szCs w:val="28"/>
        </w:rPr>
        <w:t xml:space="preserve">ак можно дольше вести разговор, </w:t>
      </w:r>
      <w:r>
        <w:rPr>
          <w:sz w:val="28"/>
          <w:szCs w:val="28"/>
        </w:rPr>
        <w:t xml:space="preserve">пытаясь </w:t>
      </w:r>
      <w:r w:rsidRPr="002812D6">
        <w:rPr>
          <w:sz w:val="28"/>
          <w:szCs w:val="28"/>
        </w:rPr>
        <w:t>при этом выяснить следующие вопросы:</w:t>
      </w:r>
    </w:p>
    <w:p w:rsidR="00AD3827" w:rsidRPr="002812D6" w:rsidRDefault="00AD3827" w:rsidP="00AD3827">
      <w:pPr>
        <w:ind w:left="1632" w:right="-14"/>
        <w:jc w:val="both"/>
        <w:rPr>
          <w:sz w:val="28"/>
          <w:szCs w:val="28"/>
        </w:rPr>
      </w:pPr>
      <w:proofErr w:type="gramStart"/>
      <w:r w:rsidRPr="002812D6">
        <w:rPr>
          <w:sz w:val="28"/>
          <w:szCs w:val="28"/>
        </w:rPr>
        <w:t>-где находится взрывное устройство   (тип помещения, его место нахождения, на каком этаже, в подвальном помещение и т.д.)</w:t>
      </w:r>
      <w:r>
        <w:rPr>
          <w:sz w:val="28"/>
          <w:szCs w:val="28"/>
        </w:rPr>
        <w:t>;</w:t>
      </w:r>
      <w:r w:rsidRPr="002812D6">
        <w:rPr>
          <w:sz w:val="28"/>
          <w:szCs w:val="28"/>
        </w:rPr>
        <w:t xml:space="preserve"> </w:t>
      </w:r>
      <w:proofErr w:type="gramEnd"/>
    </w:p>
    <w:p w:rsidR="00AD3827" w:rsidRPr="007C19F4" w:rsidRDefault="00AD3827" w:rsidP="00AD3827">
      <w:pPr>
        <w:pStyle w:val="a3"/>
        <w:ind w:left="1632"/>
        <w:jc w:val="both"/>
        <w:rPr>
          <w:b w:val="0"/>
          <w:szCs w:val="28"/>
        </w:rPr>
      </w:pPr>
      <w:r w:rsidRPr="007C19F4">
        <w:rPr>
          <w:b w:val="0"/>
          <w:szCs w:val="28"/>
        </w:rPr>
        <w:t>-что собой представляет взрывное устройство (сверток, пакет, сумка)</w:t>
      </w:r>
      <w:r>
        <w:rPr>
          <w:b w:val="0"/>
          <w:szCs w:val="28"/>
        </w:rPr>
        <w:t>;</w:t>
      </w:r>
    </w:p>
    <w:p w:rsidR="00AD3827" w:rsidRPr="002812D6" w:rsidRDefault="00AD3827" w:rsidP="00AD3827">
      <w:pPr>
        <w:ind w:left="1632" w:right="535"/>
        <w:jc w:val="both"/>
        <w:rPr>
          <w:sz w:val="28"/>
          <w:szCs w:val="28"/>
        </w:rPr>
      </w:pPr>
      <w:r w:rsidRPr="002812D6">
        <w:rPr>
          <w:sz w:val="28"/>
          <w:szCs w:val="28"/>
        </w:rPr>
        <w:t>-когда оно</w:t>
      </w:r>
      <w:r>
        <w:rPr>
          <w:sz w:val="28"/>
          <w:szCs w:val="28"/>
        </w:rPr>
        <w:t xml:space="preserve"> должно взорваться (день, время);</w:t>
      </w:r>
    </w:p>
    <w:p w:rsidR="00AD3827" w:rsidRPr="002812D6" w:rsidRDefault="00AD3827" w:rsidP="00AD3827">
      <w:pPr>
        <w:ind w:left="1632" w:right="-14"/>
        <w:jc w:val="both"/>
        <w:rPr>
          <w:sz w:val="28"/>
          <w:szCs w:val="28"/>
        </w:rPr>
      </w:pPr>
      <w:r w:rsidRPr="002812D6">
        <w:rPr>
          <w:sz w:val="28"/>
          <w:szCs w:val="28"/>
        </w:rPr>
        <w:t xml:space="preserve">-возможное место нахождения звонившего (улица, помещение), обратив при этом особое внимание на посторонние шумы при телефонном разговоре (звуки проезжающего транспорта, шум воды, разговоры рядом </w:t>
      </w:r>
      <w:proofErr w:type="gramStart"/>
      <w:r w:rsidRPr="002812D6">
        <w:rPr>
          <w:sz w:val="28"/>
          <w:szCs w:val="28"/>
        </w:rPr>
        <w:t>с</w:t>
      </w:r>
      <w:proofErr w:type="gramEnd"/>
      <w:r w:rsidRPr="002812D6">
        <w:rPr>
          <w:sz w:val="28"/>
          <w:szCs w:val="28"/>
        </w:rPr>
        <w:t xml:space="preserve"> звонившим и т.д.)</w:t>
      </w:r>
      <w:r>
        <w:rPr>
          <w:sz w:val="28"/>
          <w:szCs w:val="28"/>
        </w:rPr>
        <w:t>;</w:t>
      </w:r>
    </w:p>
    <w:p w:rsidR="00AD3827" w:rsidRPr="002812D6" w:rsidRDefault="00AD3827" w:rsidP="00AD3827">
      <w:pPr>
        <w:ind w:left="1176" w:right="-14" w:hanging="3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812D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812D6">
        <w:rPr>
          <w:sz w:val="28"/>
          <w:szCs w:val="28"/>
        </w:rPr>
        <w:t xml:space="preserve">осле окончания разговоров,  </w:t>
      </w:r>
      <w:r w:rsidRPr="007C19F4">
        <w:rPr>
          <w:sz w:val="28"/>
          <w:szCs w:val="28"/>
        </w:rPr>
        <w:t>не вешая телефонную трубку</w:t>
      </w:r>
      <w:r w:rsidRPr="00675160">
        <w:rPr>
          <w:sz w:val="28"/>
          <w:szCs w:val="28"/>
        </w:rPr>
        <w:t xml:space="preserve"> </w:t>
      </w:r>
      <w:r w:rsidRPr="002812D6">
        <w:rPr>
          <w:sz w:val="28"/>
          <w:szCs w:val="28"/>
        </w:rPr>
        <w:t xml:space="preserve">немедленно, с другого телефона, связаться  с дежурной   частью органа  ВД, по телефонам: </w:t>
      </w:r>
    </w:p>
    <w:p w:rsidR="00AD3827" w:rsidRDefault="00AD3827" w:rsidP="00AD3827">
      <w:pPr>
        <w:ind w:left="1176" w:right="535" w:hanging="31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</w:t>
      </w:r>
    </w:p>
    <w:p w:rsidR="00AD3827" w:rsidRPr="00C7796E" w:rsidRDefault="00AD3827" w:rsidP="00AD3827">
      <w:pPr>
        <w:ind w:left="1176" w:right="535" w:hanging="312"/>
        <w:jc w:val="center"/>
        <w:rPr>
          <w:i/>
          <w:sz w:val="28"/>
          <w:szCs w:val="28"/>
        </w:rPr>
      </w:pPr>
      <w:r w:rsidRPr="00C7796E">
        <w:rPr>
          <w:i/>
          <w:sz w:val="28"/>
          <w:szCs w:val="28"/>
        </w:rPr>
        <w:t>проставить телефоны дежурных частей ГОРВД</w:t>
      </w:r>
    </w:p>
    <w:p w:rsidR="00AD3827" w:rsidRPr="002812D6" w:rsidRDefault="00AD3827" w:rsidP="00AD3827">
      <w:pPr>
        <w:ind w:left="1176" w:right="-14" w:hanging="312"/>
        <w:jc w:val="both"/>
        <w:rPr>
          <w:sz w:val="28"/>
          <w:szCs w:val="28"/>
        </w:rPr>
      </w:pPr>
      <w:r w:rsidRPr="00281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2812D6">
        <w:rPr>
          <w:sz w:val="28"/>
          <w:szCs w:val="28"/>
        </w:rPr>
        <w:t xml:space="preserve">и  сообщить  о </w:t>
      </w:r>
      <w:r>
        <w:rPr>
          <w:sz w:val="28"/>
          <w:szCs w:val="28"/>
        </w:rPr>
        <w:t xml:space="preserve">поступившей угрозе </w:t>
      </w:r>
      <w:r w:rsidRPr="002812D6">
        <w:rPr>
          <w:sz w:val="28"/>
          <w:szCs w:val="28"/>
        </w:rPr>
        <w:t>возможно</w:t>
      </w:r>
      <w:r>
        <w:rPr>
          <w:sz w:val="28"/>
          <w:szCs w:val="28"/>
        </w:rPr>
        <w:t>го совершения</w:t>
      </w:r>
      <w:r w:rsidRPr="002812D6">
        <w:rPr>
          <w:sz w:val="28"/>
          <w:szCs w:val="28"/>
        </w:rPr>
        <w:t xml:space="preserve"> террористическо</w:t>
      </w:r>
      <w:r>
        <w:rPr>
          <w:sz w:val="28"/>
          <w:szCs w:val="28"/>
        </w:rPr>
        <w:t>го</w:t>
      </w:r>
      <w:r w:rsidRPr="002812D6">
        <w:rPr>
          <w:sz w:val="28"/>
          <w:szCs w:val="28"/>
        </w:rPr>
        <w:t xml:space="preserve">  акт</w:t>
      </w:r>
      <w:r>
        <w:rPr>
          <w:sz w:val="28"/>
          <w:szCs w:val="28"/>
        </w:rPr>
        <w:t>а</w:t>
      </w:r>
      <w:r w:rsidRPr="002812D6">
        <w:rPr>
          <w:sz w:val="28"/>
          <w:szCs w:val="28"/>
        </w:rPr>
        <w:t>, с просьбой определить номер, откуда поступил звонок</w:t>
      </w:r>
      <w:r>
        <w:rPr>
          <w:sz w:val="28"/>
          <w:szCs w:val="28"/>
        </w:rPr>
        <w:t>;</w:t>
      </w:r>
      <w:r w:rsidRPr="002812D6">
        <w:rPr>
          <w:sz w:val="28"/>
          <w:szCs w:val="28"/>
        </w:rPr>
        <w:t xml:space="preserve">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-  доложить руководителю или иному ответственному лицу на объекте и далее по его указанию принять меры к оповещению  персонала и посетителей, организовать их эвакуацию из опасной зоны; </w:t>
      </w:r>
    </w:p>
    <w:p w:rsidR="00AD3827" w:rsidRPr="002812D6" w:rsidRDefault="00AD3827" w:rsidP="00AD3827">
      <w:pPr>
        <w:tabs>
          <w:tab w:val="left" w:pos="1134"/>
        </w:tabs>
        <w:ind w:left="1200" w:right="-38" w:hanging="283"/>
        <w:jc w:val="both"/>
        <w:rPr>
          <w:sz w:val="28"/>
          <w:szCs w:val="28"/>
        </w:rPr>
      </w:pPr>
      <w:r w:rsidRPr="002812D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812D6">
        <w:rPr>
          <w:sz w:val="28"/>
          <w:szCs w:val="28"/>
        </w:rPr>
        <w:t>после окончания эвакуации не допускать проникновения в помещение граждан через основные, запасные и пожарные выходы, для чего силами  сотрудников вверенного Вам учреждения  орг</w:t>
      </w:r>
      <w:r>
        <w:rPr>
          <w:sz w:val="28"/>
          <w:szCs w:val="28"/>
        </w:rPr>
        <w:t xml:space="preserve">анизовать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выходами;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закрыть кассу и другие помещения, где находятся материальные ценности;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аварийно-спасательных и иных служб проинформировать о ситуации и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продолжать выполнять свои служебные обязанности.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3. При попытке захвата (захвате) объекта, заложников: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попытаться сообщить о происшествии в дежурную часть милиции по тел. «02» или единую службу спасения «01» (для абонентов сотовой связи - «112») или воспользоваться кнопкой тревожной сигнализации;</w:t>
      </w:r>
    </w:p>
    <w:p w:rsidR="00AD3827" w:rsidRDefault="00AD3827" w:rsidP="00AD3827">
      <w:pPr>
        <w:pStyle w:val="a5"/>
        <w:numPr>
          <w:ilvl w:val="0"/>
          <w:numId w:val="1"/>
        </w:numPr>
        <w:rPr>
          <w:b/>
          <w:i/>
          <w:sz w:val="28"/>
        </w:rPr>
      </w:pPr>
      <w:r>
        <w:rPr>
          <w:b/>
          <w:i/>
          <w:sz w:val="28"/>
        </w:rPr>
        <w:t>категорически запрещается самостоятельно вступать в переговоры с лицами, совершившими противоправные деяния, если они сами этого не потребуют;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при необходимости выполнять требования преступников, если это не связано с причинением вреда жизни и здоровью людей;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проинформировать о ситуации и действовать по их указаниям.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4. При обнаружении возгорания</w:t>
      </w:r>
      <w:r w:rsidRPr="00675160">
        <w:rPr>
          <w:sz w:val="28"/>
        </w:rPr>
        <w:t xml:space="preserve"> </w:t>
      </w:r>
      <w:r>
        <w:rPr>
          <w:sz w:val="28"/>
        </w:rPr>
        <w:t>доложить о загорании (пожаре) руководству и по его указанию</w:t>
      </w:r>
      <w:r>
        <w:rPr>
          <w:b/>
          <w:sz w:val="28"/>
        </w:rPr>
        <w:t>: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немедленно сообщить о случившемся  в единую службу спасения  «01» (для абонентов сотовой связи - «112»). Содержание сообщения:   наименование объекта, адрес, наличие людей в здании, где происходит горение, какие меры приняты по эвакуации людей, фамилия сообщившего и номер телефона;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открыть запасные выходы и организовать  оповещение и эвакуацию посетителей из здания </w:t>
      </w:r>
      <w:proofErr w:type="gramStart"/>
      <w:r>
        <w:rPr>
          <w:sz w:val="28"/>
        </w:rPr>
        <w:t>согласно плана</w:t>
      </w:r>
      <w:proofErr w:type="gramEnd"/>
      <w:r>
        <w:rPr>
          <w:sz w:val="28"/>
        </w:rPr>
        <w:t xml:space="preserve"> эвакуации;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lastRenderedPageBreak/>
        <w:t>для предотвращения распространения огня и задымления помещений закрыть двери в зоне горения, опустить противопожарный занавес;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принять меры по ручному включению автоматической системы пожаротушения (при ее наличии) при ее не срабатывании;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- приступить к тушению пожара имеющимися средствами пожаротушения (огнетушителей) и внутренних пожарных кранов;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пожарной охраны  проинформировать об обстановке и принятых мерах по эвакуации людей, тушению пожара, количестве людей, подлежащих эвакуации, их месте нахождения и в дальнейшем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продолжить выполнять свои служебные обязанности.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5. При возникновении иных чрезвычайных ситуаций: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сообщить руководителю, иному ответственному лицу на объекте о возникновении чрезвычайной ситуации, по их указанию или самостоятельно сообщить в единую службу спасения «01» (для абонентов сотовой связи - «112») с указанием наименования объекта и его адреса;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при необходимости принять меры к выводу людей с объекта </w:t>
      </w:r>
      <w:proofErr w:type="gramStart"/>
      <w:r>
        <w:rPr>
          <w:sz w:val="28"/>
        </w:rPr>
        <w:t>согласно плана</w:t>
      </w:r>
      <w:proofErr w:type="gramEnd"/>
      <w:r>
        <w:rPr>
          <w:sz w:val="28"/>
        </w:rPr>
        <w:t xml:space="preserve"> эвакуации. </w:t>
      </w:r>
    </w:p>
    <w:p w:rsidR="00AD3827" w:rsidRDefault="00AD3827" w:rsidP="00AD3827">
      <w:pPr>
        <w:pStyle w:val="a5"/>
        <w:tabs>
          <w:tab w:val="left" w:pos="1134"/>
        </w:tabs>
        <w:ind w:left="720" w:firstLine="0"/>
        <w:rPr>
          <w:sz w:val="28"/>
        </w:rPr>
      </w:pPr>
    </w:p>
    <w:p w:rsidR="00AD3827" w:rsidRDefault="00AD3827" w:rsidP="00AD3827"/>
    <w:p w:rsidR="00AD3827" w:rsidRPr="0042691D" w:rsidRDefault="00AD3827" w:rsidP="00AD3827">
      <w:pPr>
        <w:rPr>
          <w:i/>
          <w:sz w:val="28"/>
          <w:szCs w:val="28"/>
        </w:rPr>
      </w:pPr>
    </w:p>
    <w:p w:rsidR="006A75C7" w:rsidRDefault="006A75C7"/>
    <w:sectPr w:rsidR="006A75C7" w:rsidSect="00675160">
      <w:headerReference w:type="even" r:id="rId8"/>
      <w:headerReference w:type="default" r:id="rId9"/>
      <w:pgSz w:w="11907" w:h="16840" w:code="9"/>
      <w:pgMar w:top="1134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DF" w:rsidRDefault="009638DF">
      <w:r>
        <w:separator/>
      </w:r>
    </w:p>
  </w:endnote>
  <w:endnote w:type="continuationSeparator" w:id="0">
    <w:p w:rsidR="009638DF" w:rsidRDefault="0096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DF" w:rsidRDefault="009638DF">
      <w:r>
        <w:separator/>
      </w:r>
    </w:p>
  </w:footnote>
  <w:footnote w:type="continuationSeparator" w:id="0">
    <w:p w:rsidR="009638DF" w:rsidRDefault="0096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60" w:rsidRDefault="00AD3827" w:rsidP="006751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75160" w:rsidRDefault="009638DF" w:rsidP="00675160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60" w:rsidRDefault="00AD3827" w:rsidP="006751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83585">
      <w:rPr>
        <w:rStyle w:val="a9"/>
        <w:noProof/>
      </w:rPr>
      <w:t>2</w:t>
    </w:r>
    <w:r>
      <w:rPr>
        <w:rStyle w:val="a9"/>
      </w:rPr>
      <w:fldChar w:fldCharType="end"/>
    </w:r>
  </w:p>
  <w:p w:rsidR="00675160" w:rsidRDefault="009638DF" w:rsidP="00675160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054F"/>
    <w:multiLevelType w:val="singleLevel"/>
    <w:tmpl w:val="8E8AD08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827"/>
    <w:rsid w:val="006A75C7"/>
    <w:rsid w:val="009638DF"/>
    <w:rsid w:val="00983585"/>
    <w:rsid w:val="00AD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3827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D38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AD3827"/>
    <w:pPr>
      <w:ind w:firstLine="720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AD382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header"/>
    <w:basedOn w:val="a"/>
    <w:link w:val="a8"/>
    <w:rsid w:val="00AD38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D3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D3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Метод кабинет</cp:lastModifiedBy>
  <cp:revision>2</cp:revision>
  <dcterms:created xsi:type="dcterms:W3CDTF">2015-06-09T13:24:00Z</dcterms:created>
  <dcterms:modified xsi:type="dcterms:W3CDTF">2015-06-09T13:24:00Z</dcterms:modified>
</cp:coreProperties>
</file>